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24E7D">
      <w:pPr>
        <w:ind w:firstLine="160" w:firstLineChars="50"/>
        <w:jc w:val="left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附表1</w:t>
      </w:r>
    </w:p>
    <w:p w14:paraId="6B4B9541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0" w:type="auto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 w14:paraId="2938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noWrap w:val="0"/>
            <w:vAlign w:val="top"/>
          </w:tcPr>
          <w:p w14:paraId="383C52F0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5C5B9BFC">
            <w:pPr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运营内控平台信创及2026年优化改造</w:t>
            </w:r>
          </w:p>
        </w:tc>
      </w:tr>
      <w:tr w14:paraId="5CAD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noWrap w:val="0"/>
            <w:vAlign w:val="center"/>
          </w:tcPr>
          <w:p w14:paraId="1BA8AC09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noWrap w:val="0"/>
            <w:vAlign w:val="center"/>
          </w:tcPr>
          <w:p w14:paraId="01D13953">
            <w:pPr>
              <w:spacing w:line="400" w:lineRule="exac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单一来源采购</w:t>
            </w:r>
          </w:p>
        </w:tc>
        <w:tc>
          <w:tcPr>
            <w:tcW w:w="1443" w:type="dxa"/>
            <w:noWrap w:val="0"/>
            <w:vAlign w:val="center"/>
          </w:tcPr>
          <w:p w14:paraId="784B0D0B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noWrap w:val="0"/>
            <w:vAlign w:val="center"/>
          </w:tcPr>
          <w:p w14:paraId="2B44763F"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自行组织</w:t>
            </w:r>
          </w:p>
        </w:tc>
      </w:tr>
      <w:tr w14:paraId="6D2E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noWrap w:val="0"/>
            <w:vAlign w:val="top"/>
          </w:tcPr>
          <w:p w14:paraId="3741143B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5EB123C9">
            <w:pPr>
              <w:jc w:val="lef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Calibri" w:eastAsia="方正仿宋_GBK" w:cs="Calibri"/>
                <w:sz w:val="28"/>
                <w:szCs w:val="28"/>
                <w:lang w:val="en-US" w:eastAsia="zh-CN"/>
              </w:rPr>
              <w:t>经2026年第3次行长办公会审议通过，预算编号：ZB20260035</w:t>
            </w:r>
          </w:p>
        </w:tc>
      </w:tr>
      <w:tr w14:paraId="3BFBD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noWrap w:val="0"/>
            <w:vAlign w:val="top"/>
          </w:tcPr>
          <w:p w14:paraId="2EC58F94">
            <w:pPr>
              <w:jc w:val="left"/>
              <w:rPr>
                <w:rFonts w:hint="eastAsia" w:ascii="方正仿宋_GBK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highlight w:val="none"/>
              </w:rPr>
              <w:t>采购内容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6BC6C77C">
            <w:pPr>
              <w:jc w:val="left"/>
              <w:rPr>
                <w:rFonts w:hint="eastAsia" w:ascii="方正仿宋_GBK" w:eastAsia="方正仿宋_GBK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Calibri" w:eastAsia="方正仿宋_GBK" w:cs="Calibri"/>
                <w:sz w:val="28"/>
                <w:szCs w:val="28"/>
                <w:highlight w:val="none"/>
                <w:lang w:val="en-US" w:eastAsia="zh-CN"/>
              </w:rPr>
              <w:t>为响应国产化，</w:t>
            </w:r>
            <w:r>
              <w:rPr>
                <w:rFonts w:hint="default" w:ascii="方正仿宋_GBK" w:hAnsi="Calibri" w:eastAsia="方正仿宋_GBK" w:cs="Calibri"/>
                <w:sz w:val="28"/>
                <w:szCs w:val="28"/>
                <w:highlight w:val="none"/>
                <w:lang w:val="en-US" w:eastAsia="zh-CN"/>
              </w:rPr>
              <w:t>根据</w:t>
            </w:r>
            <w:r>
              <w:rPr>
                <w:rFonts w:hint="eastAsia" w:ascii="方正仿宋_GBK" w:hAnsi="Calibri" w:eastAsia="方正仿宋_GBK" w:cs="Calibri"/>
                <w:sz w:val="28"/>
                <w:szCs w:val="28"/>
                <w:highlight w:val="none"/>
                <w:lang w:val="en-US" w:eastAsia="zh-CN"/>
              </w:rPr>
              <w:t>信创战略相关</w:t>
            </w:r>
            <w:r>
              <w:rPr>
                <w:rFonts w:hint="default" w:ascii="方正仿宋_GBK" w:hAnsi="Calibri" w:eastAsia="方正仿宋_GBK" w:cs="Calibri"/>
                <w:sz w:val="28"/>
                <w:szCs w:val="28"/>
                <w:highlight w:val="none"/>
                <w:lang w:val="en-US" w:eastAsia="zh-CN"/>
              </w:rPr>
              <w:t>要求</w:t>
            </w:r>
            <w:r>
              <w:rPr>
                <w:rFonts w:hint="eastAsia" w:ascii="方正仿宋_GBK" w:hAnsi="Calibri" w:eastAsia="方正仿宋_GBK" w:cs="Calibri"/>
                <w:sz w:val="28"/>
                <w:szCs w:val="28"/>
                <w:highlight w:val="none"/>
                <w:lang w:val="en-US" w:eastAsia="zh-CN"/>
              </w:rPr>
              <w:t>，对运营内控平台进行信创改造，同时根据业务管理需要及应对风险变化要求，持续新增及优化功能等改造。</w:t>
            </w:r>
          </w:p>
        </w:tc>
      </w:tr>
      <w:tr w14:paraId="1305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68" w:type="dxa"/>
            <w:noWrap w:val="0"/>
            <w:vAlign w:val="top"/>
          </w:tcPr>
          <w:p w14:paraId="3363AA96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3A7B2342">
            <w:pPr>
              <w:widowControl/>
              <w:jc w:val="lef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</w:p>
        </w:tc>
      </w:tr>
    </w:tbl>
    <w:p w14:paraId="7F476C5E">
      <w:pPr>
        <w:jc w:val="left"/>
        <w:rPr>
          <w:rFonts w:hint="eastAsia" w:ascii="方正仿宋_GBK" w:eastAsia="方正仿宋_GBK"/>
          <w:sz w:val="32"/>
          <w:szCs w:val="32"/>
        </w:rPr>
      </w:pPr>
    </w:p>
    <w:p w14:paraId="74ED2B23">
      <w:pPr>
        <w:jc w:val="left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A4"/>
    <w:rsid w:val="000E7F68"/>
    <w:rsid w:val="000F251A"/>
    <w:rsid w:val="001362E9"/>
    <w:rsid w:val="001A4DA4"/>
    <w:rsid w:val="003836BF"/>
    <w:rsid w:val="003D3974"/>
    <w:rsid w:val="0040182A"/>
    <w:rsid w:val="00404632"/>
    <w:rsid w:val="004D63DA"/>
    <w:rsid w:val="006E50C3"/>
    <w:rsid w:val="007D38CD"/>
    <w:rsid w:val="008731A8"/>
    <w:rsid w:val="00B27425"/>
    <w:rsid w:val="00B353A3"/>
    <w:rsid w:val="00BB0D2D"/>
    <w:rsid w:val="00BD5E64"/>
    <w:rsid w:val="00CD10E5"/>
    <w:rsid w:val="00DC2EC4"/>
    <w:rsid w:val="00F35626"/>
    <w:rsid w:val="00FF496A"/>
    <w:rsid w:val="050B2800"/>
    <w:rsid w:val="11404512"/>
    <w:rsid w:val="17D83A2D"/>
    <w:rsid w:val="192C64F5"/>
    <w:rsid w:val="266D7D60"/>
    <w:rsid w:val="28151B62"/>
    <w:rsid w:val="35D016D9"/>
    <w:rsid w:val="4DFE0B1A"/>
    <w:rsid w:val="5D51773D"/>
    <w:rsid w:val="62236AD6"/>
    <w:rsid w:val="66AF40A5"/>
    <w:rsid w:val="673733DB"/>
    <w:rsid w:val="6B563851"/>
    <w:rsid w:val="6F5847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脚 Char"/>
    <w:link w:val="2"/>
    <w:uiPriority w:val="99"/>
    <w:rPr>
      <w:sz w:val="18"/>
      <w:szCs w:val="18"/>
    </w:rPr>
  </w:style>
  <w:style w:type="character" w:customStyle="1" w:styleId="7">
    <w:name w:val="页眉 Char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</Words>
  <Characters>194</Characters>
  <Lines>1</Lines>
  <Paragraphs>1</Paragraphs>
  <TotalTime>0</TotalTime>
  <ScaleCrop>false</ScaleCrop>
  <LinksUpToDate>false</LinksUpToDate>
  <CharactersWithSpaces>227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2021-09-10T06:35:00Z</dcterms:created>
  <dc:creator>AutoBVT</dc:creator>
  <cp:lastModifiedBy>cqyh</cp:lastModifiedBy>
  <dcterms:modified xsi:type="dcterms:W3CDTF">2026-07-09T09:06:20Z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EC57D7D2CF374B15BA845C9AA42B477B_13</vt:lpwstr>
  </property>
</Properties>
</file>