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杭银理财幸福99季添益1904期理财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Z7002221000275</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杭银理财幸福99季添益1904期理财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杭银理财幸福99季添益1904期理财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杭银理财幸福99季添益1904期理财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杭银理财幸福99季添益1904期理财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杭银理财幸福99季添益1904期理财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杭银理财幸福99季添益1904期理财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杭银理财幸福99季添益1904期理财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季添益1904期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TYG3M1904</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Z7002221000275</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A份额（销售代码〖TYG3M1904〗）：普通个人投资者和机构客户。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B份额（销售代码〖TYG3M1904B〗）：高净值等特邀客户专属。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C份额（销售代码〖TYG3M1904C〗）：特定客群专属。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18</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〖B份额〗起点〖20〗万元整，超过认购/申购起点部分，应为〖1〗元的整数倍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每季</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18</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本理财计划〖C份额〗业绩比较基准为〖中国人民银行公布的1年期定期存款利率〗（年化）。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2.25%〗的部分，管理人提取〖50%〗作为浮动管理费；〖B份额〗投资周期的折合年化收益率超过〖2.3%〗的部分，管理人提取〖50%〗作为浮动管理费；〖C份额〗投资周期的折合年化收益率超过〖2.35%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w:t>
            </w:r>
            <w:r>
              <w:rPr>
                <w:rFonts w:hint="eastAsia" w:ascii="宋体" w:hAnsi="宋体" w:eastAsia="宋体" w:cs="宋体"/>
                <w:kern w:val="2"/>
                <w:sz w:val="21"/>
                <w:szCs w:val="21"/>
                <w:lang w:val="en-US" w:eastAsia="zh-CN" w:bidi="ar"/>
              </w:rPr>
              <w:br w:type="textWrapping"/>
            </w:r>
            <w:r>
              <w:rPr>
                <w:rFonts w:hint="eastAsia" w:ascii="宋体" w:hAnsi="宋体" w:eastAsia="宋体" w:cs="宋体"/>
                <w:kern w:val="2"/>
                <w:sz w:val="21"/>
                <w:szCs w:val="21"/>
                <w:lang w:val="en-US" w:eastAsia="zh-CN" w:bidi="ar"/>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2.25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3DB60BB"/>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CA14DF"/>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D529D0"/>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7810B4"/>
    <w:rsid w:val="5ADE2855"/>
    <w:rsid w:val="5B056CAE"/>
    <w:rsid w:val="5C664A4B"/>
    <w:rsid w:val="5CE67D31"/>
    <w:rsid w:val="5E5F4050"/>
    <w:rsid w:val="5F04726A"/>
    <w:rsid w:val="5F6D37D2"/>
    <w:rsid w:val="5F9C081D"/>
    <w:rsid w:val="606677EA"/>
    <w:rsid w:val="60F34C3C"/>
    <w:rsid w:val="617668BD"/>
    <w:rsid w:val="61D01645"/>
    <w:rsid w:val="621C2FEE"/>
    <w:rsid w:val="63723353"/>
    <w:rsid w:val="64164D78"/>
    <w:rsid w:val="64993141"/>
    <w:rsid w:val="659F27EB"/>
    <w:rsid w:val="659F600E"/>
    <w:rsid w:val="67CE6661"/>
    <w:rsid w:val="680A5A06"/>
    <w:rsid w:val="68B9403E"/>
    <w:rsid w:val="68D511B9"/>
    <w:rsid w:val="68FA6041"/>
    <w:rsid w:val="69827CEE"/>
    <w:rsid w:val="699E5049"/>
    <w:rsid w:val="6A136DE4"/>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E1100"/>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40847</Characters>
  <Lines>1</Lines>
  <Paragraphs>1</Paragraphs>
  <TotalTime>1</TotalTime>
  <ScaleCrop>false</ScaleCrop>
  <LinksUpToDate>false</LinksUpToDate>
  <CharactersWithSpaces>41188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hccb</cp:lastModifiedBy>
  <dcterms:modified xsi:type="dcterms:W3CDTF">2025-10-20T06:03:10Z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