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杭银理财幸福99半年添益2017期理财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Z7002221000182</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杭银理财幸福99半年添益2017期理财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杭银理财幸福99半年添益2017期理财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杭银理财幸福99半年添益2017期理财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杭银理财幸福99半年添益2017期理财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杭银理财幸福99半年添益2017期理财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杭银理财幸福99半年添益2017期理财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杭银理财幸福99半年添益2017期理财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TYG6M2017</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Z7002221000182</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A份额（销售代码〖TYG6M2017〗）：普通个人投资者和机构客户。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B份额（销售代码〖TYG6M2017B〗）：特定客群专属。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H份额（销售代码〖TYG6M2017H〗）：普通个人投资者和机构客户。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W份额（销售代码〖TYG6M2017W〗）：面向〖普通个人投资者和机构客户〗发售。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ZA份额（自动赎回）（销售代码〖TYG6M2017ZA〗）：普通个人投资者和机构客户。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ZM份额（销售名称：杭银理财幸福99半年添益2017期理财ZM款自动赎回（天府·优选））（销售代码〖TYG6M2017ZM〗）：普通个人投资者和机构客户。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〖H份额〗收取年化〖0.05%〗的固定管理费,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H份额）投资周期的折合年化收益率超过〖2.35%〗的部分，管理人提取〖50%〗作为浮动管理费；〖B份额〗投资周期的折合年化收益率超过〖2.45%〗的部分，管理人提取〖50%〗作为浮动管理费；〖H份额〗投资周期的折合年化收益率超过〖2.60%〗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spacing w:val="0"/>
                <w:kern w:val="2"/>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412"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21"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浙江网商银行股份有限公司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88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69F3A6B"/>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39D57D0"/>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37118F"/>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9E173C"/>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0A7A36"/>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A0190A"/>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66550"/>
    <w:rsid w:val="F3C7F184"/>
    <w:rsid w:val="F3F331A4"/>
    <w:rsid w:val="F3FE7E0E"/>
    <w:rsid w:val="F3FF81F7"/>
    <w:rsid w:val="F7FE62B6"/>
    <w:rsid w:val="FA543BA3"/>
    <w:rsid w:val="FAFAB10D"/>
    <w:rsid w:val="FAFDECFA"/>
    <w:rsid w:val="FB3B5DB3"/>
    <w:rsid w:val="FBFDB4E3"/>
    <w:rsid w:val="FBFF3395"/>
    <w:rsid w:val="FD7F9463"/>
    <w:rsid w:val="FDFC361F"/>
    <w:rsid w:val="FDFD512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39146</Words>
  <Characters>41674</Characters>
  <Lines>1</Lines>
  <Paragraphs>1</Paragraphs>
  <TotalTime>1</TotalTime>
  <ScaleCrop>false</ScaleCrop>
  <LinksUpToDate>false</LinksUpToDate>
  <CharactersWithSpaces>42021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2026-01-19T06:00:33Z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463A2A2AACAF5BF79C7D6D696AD87F4F_43</vt:lpwstr>
  </property>
</Properties>
</file>