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幸福99金钱包43号理财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left"/>
        <w:rPr>
          <w:rFonts w:hint="eastAsia" w:ascii="宋体" w:hAnsi="宋体" w:cs="宋体"/>
          <w:b/>
          <w:sz w:val="24"/>
          <w:highlight w:val="none"/>
        </w:rPr>
      </w:pPr>
      <w:r>
        <w:rPr>
          <w:rFonts w:hint="eastAsia" w:ascii="宋体" w:hAnsi="宋体" w:cs="宋体"/>
          <w:b/>
          <w:kern w:val="2"/>
          <w:sz w:val="24"/>
          <w:szCs w:val="24"/>
          <w:highlight w:val="none"/>
          <w:lang w:val="en-US" w:eastAsia="zh" w:bidi="ar-SA"/>
        </w:rPr>
        <w:tab/>
      </w:r>
      <w:r>
        <w:rPr>
          <w:rFonts w:hint="eastAsia" w:ascii="宋体" w:hAnsi="宋体" w:cs="宋体"/>
          <w:b/>
          <w:sz w:val="24"/>
          <w:highlight w:val="none"/>
          <w:lang w:val="en-US" w:eastAsia="zh-CN"/>
        </w:rPr>
        <w:t>拟投资固定收益类资产的风险：本理财计划投资债券、资产支持证券等固定收益类资产时可能面临以下风险：国家政策、经济周期、利率等因素发生变化导致的市场风险；债券发行人的经营状况、信用质量恶化等导致的信用风险；市场成交量不足、特殊时点缺乏交易对手导致的流动性风险等。</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5"/>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cs="宋体"/>
          <w:b/>
          <w:sz w:val="24"/>
          <w:highlight w:val="none"/>
          <w:lang w:eastAsia="zh"/>
        </w:rPr>
        <w:t>现金管理类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R1</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程度低，收益波动小，产品本金安全性高，收益不能实现的可能性很小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〖机构投资者〗以及〖保守型、稳健型、平衡型、成长型、进取型〗的个人投资者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6">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454B1C"/>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B1C12F3"/>
    <w:rsid w:val="3B5317DD"/>
    <w:rsid w:val="3B7F74DF"/>
    <w:rsid w:val="3BD53B5C"/>
    <w:rsid w:val="3BFDBE8B"/>
    <w:rsid w:val="3CC57F13"/>
    <w:rsid w:val="3D4C282D"/>
    <w:rsid w:val="3D970F4E"/>
    <w:rsid w:val="3DE106C6"/>
    <w:rsid w:val="3E540971"/>
    <w:rsid w:val="3E786275"/>
    <w:rsid w:val="3E931F0D"/>
    <w:rsid w:val="3F7E2660"/>
    <w:rsid w:val="3F7F862F"/>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92F196E"/>
    <w:rsid w:val="4B2F6DF6"/>
    <w:rsid w:val="4B717180"/>
    <w:rsid w:val="4CC51C60"/>
    <w:rsid w:val="4D3204EA"/>
    <w:rsid w:val="4D3A7160"/>
    <w:rsid w:val="4D697EB1"/>
    <w:rsid w:val="4DFF95C2"/>
    <w:rsid w:val="4E08799D"/>
    <w:rsid w:val="4E2B414A"/>
    <w:rsid w:val="4F5679CC"/>
    <w:rsid w:val="501840BA"/>
    <w:rsid w:val="52B042C0"/>
    <w:rsid w:val="53827B5D"/>
    <w:rsid w:val="53E277E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787889"/>
    <w:rsid w:val="67CE6661"/>
    <w:rsid w:val="680A5A06"/>
    <w:rsid w:val="68B9403E"/>
    <w:rsid w:val="68D511B9"/>
    <w:rsid w:val="68FA6041"/>
    <w:rsid w:val="69827CEE"/>
    <w:rsid w:val="6BDE71F2"/>
    <w:rsid w:val="6C9577EB"/>
    <w:rsid w:val="6CBA3A99"/>
    <w:rsid w:val="6D3A1203"/>
    <w:rsid w:val="6DFF1F5A"/>
    <w:rsid w:val="6E9C369D"/>
    <w:rsid w:val="6EF3CD68"/>
    <w:rsid w:val="6EF41B11"/>
    <w:rsid w:val="6F527944"/>
    <w:rsid w:val="6F7FD338"/>
    <w:rsid w:val="702573F3"/>
    <w:rsid w:val="70B57531"/>
    <w:rsid w:val="70FA499F"/>
    <w:rsid w:val="730C182D"/>
    <w:rsid w:val="73FC9A3F"/>
    <w:rsid w:val="751974A1"/>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5F887D"/>
    <w:rsid w:val="7FCC7D05"/>
    <w:rsid w:val="7FEF42B8"/>
    <w:rsid w:val="8EEDA87E"/>
    <w:rsid w:val="8FFF2394"/>
    <w:rsid w:val="9FD01BC3"/>
    <w:rsid w:val="AEBA6F54"/>
    <w:rsid w:val="B3FE25BF"/>
    <w:rsid w:val="B7EFCE79"/>
    <w:rsid w:val="BE6E0F8F"/>
    <w:rsid w:val="C679D4D5"/>
    <w:rsid w:val="D3FFF2E3"/>
    <w:rsid w:val="D4B948F0"/>
    <w:rsid w:val="D7BE90C3"/>
    <w:rsid w:val="DE7F8D62"/>
    <w:rsid w:val="DFFF61C4"/>
    <w:rsid w:val="EAE6DD5D"/>
    <w:rsid w:val="F1C67B4E"/>
    <w:rsid w:val="F3F331A4"/>
    <w:rsid w:val="F3FF81F7"/>
    <w:rsid w:val="F7FE62B6"/>
    <w:rsid w:val="F7FFBCB9"/>
    <w:rsid w:val="F9EDDA97"/>
    <w:rsid w:val="FA543BA3"/>
    <w:rsid w:val="FD5FEFDB"/>
    <w:rsid w:val="FD7F9463"/>
    <w:rsid w:val="FDBA1D5F"/>
    <w:rsid w:val="FEAED78B"/>
    <w:rsid w:val="FFDB2BA5"/>
    <w:rsid w:val="FFF7BA2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38275</Words>
  <Characters>40126</Characters>
  <Lines>1</Lines>
  <Paragraphs>1</Paragraphs>
  <TotalTime>0</TotalTime>
  <ScaleCrop>false</ScaleCrop>
  <LinksUpToDate>false</LinksUpToDate>
  <CharactersWithSpaces>40479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2025-12-15T07:37:39Z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