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604" w:rsidRDefault="00283E04">
      <w:pPr>
        <w:ind w:firstLineChars="50" w:firstLine="160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附表1</w:t>
      </w:r>
    </w:p>
    <w:p w:rsidR="00B24604" w:rsidRDefault="00283E04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采购立项公告</w:t>
      </w:r>
    </w:p>
    <w:tbl>
      <w:tblPr>
        <w:tblW w:w="8755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3260"/>
        <w:gridCol w:w="1443"/>
        <w:gridCol w:w="2384"/>
      </w:tblGrid>
      <w:tr w:rsidR="00B24604">
        <w:tc>
          <w:tcPr>
            <w:tcW w:w="1668" w:type="dxa"/>
          </w:tcPr>
          <w:p w:rsidR="00B24604" w:rsidRDefault="00283E04">
            <w:pPr>
              <w:jc w:val="left"/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项目名称</w:t>
            </w:r>
          </w:p>
        </w:tc>
        <w:tc>
          <w:tcPr>
            <w:tcW w:w="7087" w:type="dxa"/>
            <w:gridSpan w:val="3"/>
          </w:tcPr>
          <w:p w:rsidR="00B24604" w:rsidRDefault="000609BB">
            <w:pPr>
              <w:jc w:val="left"/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账户管理</w:t>
            </w:r>
            <w:r w:rsidR="00283E04">
              <w:rPr>
                <w:rFonts w:ascii="方正仿宋_GBK" w:eastAsia="方正仿宋_GBK" w:cs="Times New Roman" w:hint="eastAsia"/>
                <w:sz w:val="28"/>
                <w:szCs w:val="28"/>
              </w:rPr>
              <w:t>系统2025年优化改造</w:t>
            </w:r>
          </w:p>
        </w:tc>
      </w:tr>
      <w:tr w:rsidR="00B24604">
        <w:tc>
          <w:tcPr>
            <w:tcW w:w="1668" w:type="dxa"/>
            <w:vAlign w:val="center"/>
          </w:tcPr>
          <w:p w:rsidR="00B24604" w:rsidRDefault="00283E04">
            <w:pPr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采购方式</w:t>
            </w:r>
          </w:p>
        </w:tc>
        <w:tc>
          <w:tcPr>
            <w:tcW w:w="3260" w:type="dxa"/>
            <w:vAlign w:val="center"/>
          </w:tcPr>
          <w:p w:rsidR="00B24604" w:rsidRDefault="00283E04">
            <w:pPr>
              <w:spacing w:line="400" w:lineRule="exact"/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单一来源采购</w:t>
            </w:r>
          </w:p>
        </w:tc>
        <w:tc>
          <w:tcPr>
            <w:tcW w:w="1443" w:type="dxa"/>
            <w:vAlign w:val="center"/>
          </w:tcPr>
          <w:p w:rsidR="00B24604" w:rsidRDefault="00283E04">
            <w:pPr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组织方式</w:t>
            </w:r>
          </w:p>
        </w:tc>
        <w:tc>
          <w:tcPr>
            <w:tcW w:w="2384" w:type="dxa"/>
            <w:vAlign w:val="center"/>
          </w:tcPr>
          <w:p w:rsidR="00B24604" w:rsidRDefault="00283E04">
            <w:pPr>
              <w:spacing w:line="400" w:lineRule="exact"/>
              <w:rPr>
                <w:rFonts w:ascii="方正仿宋_GBK" w:eastAsia="方正仿宋_GBK" w:cs="Times New Roman"/>
                <w:spacing w:val="-10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pacing w:val="-10"/>
                <w:sz w:val="28"/>
                <w:szCs w:val="28"/>
              </w:rPr>
              <w:t>自行采购</w:t>
            </w:r>
          </w:p>
        </w:tc>
      </w:tr>
      <w:tr w:rsidR="00B24604">
        <w:tc>
          <w:tcPr>
            <w:tcW w:w="1668" w:type="dxa"/>
          </w:tcPr>
          <w:p w:rsidR="00B24604" w:rsidRDefault="00283E04">
            <w:pPr>
              <w:jc w:val="left"/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立项审批</w:t>
            </w:r>
          </w:p>
        </w:tc>
        <w:tc>
          <w:tcPr>
            <w:tcW w:w="7087" w:type="dxa"/>
            <w:gridSpan w:val="3"/>
          </w:tcPr>
          <w:p w:rsidR="00B24604" w:rsidRDefault="00283E04" w:rsidP="000609BB">
            <w:pPr>
              <w:jc w:val="left"/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经2025年第二次行长办公会会议审议通过，预算编号：ZB202500</w:t>
            </w:r>
            <w:r w:rsidR="000609BB">
              <w:rPr>
                <w:rFonts w:ascii="方正仿宋_GBK" w:eastAsia="方正仿宋_GBK" w:cs="Times New Roman" w:hint="eastAsia"/>
                <w:sz w:val="28"/>
                <w:szCs w:val="28"/>
              </w:rPr>
              <w:t>15</w:t>
            </w:r>
          </w:p>
        </w:tc>
      </w:tr>
      <w:tr w:rsidR="00B24604">
        <w:tc>
          <w:tcPr>
            <w:tcW w:w="1668" w:type="dxa"/>
          </w:tcPr>
          <w:p w:rsidR="00B24604" w:rsidRDefault="00283E04">
            <w:pPr>
              <w:jc w:val="left"/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采购内容</w:t>
            </w:r>
          </w:p>
        </w:tc>
        <w:tc>
          <w:tcPr>
            <w:tcW w:w="7087" w:type="dxa"/>
            <w:gridSpan w:val="3"/>
          </w:tcPr>
          <w:p w:rsidR="00B24604" w:rsidRDefault="00283E04" w:rsidP="008760EE">
            <w:pPr>
              <w:jc w:val="left"/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在我行现有</w:t>
            </w:r>
            <w:r w:rsidR="008760EE">
              <w:rPr>
                <w:rFonts w:ascii="方正仿宋_GBK" w:eastAsia="方正仿宋_GBK" w:cs="Times New Roman" w:hint="eastAsia"/>
                <w:sz w:val="28"/>
                <w:szCs w:val="28"/>
              </w:rPr>
              <w:t>账户管理系统基础上</w:t>
            </w: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，</w:t>
            </w:r>
            <w:r w:rsidR="008760EE">
              <w:rPr>
                <w:rFonts w:ascii="方正仿宋_GBK" w:eastAsia="方正仿宋_GBK" w:cs="Times New Roman" w:hint="eastAsia"/>
                <w:sz w:val="28"/>
                <w:szCs w:val="28"/>
              </w:rPr>
              <w:t>优化</w:t>
            </w:r>
            <w:r w:rsidR="008760EE" w:rsidRPr="008760EE">
              <w:rPr>
                <w:rFonts w:ascii="方正仿宋_GBK" w:eastAsia="方正仿宋_GBK" w:cs="Times New Roman" w:hint="eastAsia"/>
                <w:sz w:val="28"/>
                <w:szCs w:val="28"/>
              </w:rPr>
              <w:t>单位人民</w:t>
            </w:r>
            <w:r w:rsidR="00F57317">
              <w:rPr>
                <w:rFonts w:ascii="方正仿宋_GBK" w:eastAsia="方正仿宋_GBK" w:cs="Times New Roman" w:hint="eastAsia"/>
                <w:sz w:val="28"/>
                <w:szCs w:val="28"/>
              </w:rPr>
              <w:t>币</w:t>
            </w:r>
            <w:bookmarkStart w:id="0" w:name="_GoBack"/>
            <w:bookmarkEnd w:id="0"/>
            <w:r w:rsidR="008760EE" w:rsidRPr="008760EE">
              <w:rPr>
                <w:rFonts w:ascii="方正仿宋_GBK" w:eastAsia="方正仿宋_GBK" w:cs="Times New Roman" w:hint="eastAsia"/>
                <w:sz w:val="28"/>
                <w:szCs w:val="28"/>
              </w:rPr>
              <w:t>银行结算账户流程、账户远程辅调、“高效办成一件事”企业银行结算账户变更注销等</w:t>
            </w:r>
            <w:r w:rsidR="008760EE">
              <w:rPr>
                <w:rFonts w:ascii="方正仿宋_GBK" w:eastAsia="方正仿宋_GBK" w:cs="Times New Roman" w:hint="eastAsia"/>
                <w:sz w:val="28"/>
                <w:szCs w:val="28"/>
              </w:rPr>
              <w:t>内容</w:t>
            </w: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。</w:t>
            </w:r>
          </w:p>
        </w:tc>
      </w:tr>
      <w:tr w:rsidR="00B24604">
        <w:tc>
          <w:tcPr>
            <w:tcW w:w="1668" w:type="dxa"/>
          </w:tcPr>
          <w:p w:rsidR="00B24604" w:rsidRDefault="00283E04">
            <w:pPr>
              <w:jc w:val="left"/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其    他</w:t>
            </w:r>
          </w:p>
        </w:tc>
        <w:tc>
          <w:tcPr>
            <w:tcW w:w="7087" w:type="dxa"/>
            <w:gridSpan w:val="3"/>
          </w:tcPr>
          <w:p w:rsidR="00B24604" w:rsidRDefault="00B24604">
            <w:pPr>
              <w:widowControl/>
              <w:jc w:val="left"/>
              <w:rPr>
                <w:rFonts w:ascii="方正仿宋_GBK" w:eastAsia="方正仿宋_GBK" w:cs="Times New Roman"/>
                <w:sz w:val="28"/>
                <w:szCs w:val="28"/>
              </w:rPr>
            </w:pPr>
          </w:p>
        </w:tc>
      </w:tr>
    </w:tbl>
    <w:p w:rsidR="00B24604" w:rsidRDefault="00283E04">
      <w:pPr>
        <w:ind w:firstLineChars="1050" w:firstLine="3360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（需求部门或需求管理部门盖章）</w:t>
      </w:r>
    </w:p>
    <w:p w:rsidR="00B24604" w:rsidRDefault="00B24604">
      <w:pPr>
        <w:jc w:val="left"/>
        <w:rPr>
          <w:rFonts w:ascii="方正仿宋_GBK" w:eastAsia="方正仿宋_GBK"/>
          <w:sz w:val="32"/>
          <w:szCs w:val="32"/>
        </w:rPr>
      </w:pPr>
    </w:p>
    <w:p w:rsidR="00B24604" w:rsidRDefault="00B24604">
      <w:pPr>
        <w:jc w:val="left"/>
        <w:rPr>
          <w:rFonts w:ascii="方正仿宋_GBK" w:eastAsia="方正仿宋_GBK"/>
          <w:sz w:val="32"/>
          <w:szCs w:val="32"/>
        </w:rPr>
      </w:pPr>
    </w:p>
    <w:sectPr w:rsidR="00B2460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63B" w:rsidRDefault="0093263B" w:rsidP="000609BB">
      <w:r>
        <w:separator/>
      </w:r>
    </w:p>
  </w:endnote>
  <w:endnote w:type="continuationSeparator" w:id="0">
    <w:p w:rsidR="0093263B" w:rsidRDefault="0093263B" w:rsidP="00060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63B" w:rsidRDefault="0093263B" w:rsidP="000609BB">
      <w:r>
        <w:separator/>
      </w:r>
    </w:p>
  </w:footnote>
  <w:footnote w:type="continuationSeparator" w:id="0">
    <w:p w:rsidR="0093263B" w:rsidRDefault="0093263B" w:rsidP="000609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DA4"/>
    <w:rsid w:val="000609BB"/>
    <w:rsid w:val="000E7F68"/>
    <w:rsid w:val="000F251A"/>
    <w:rsid w:val="001362E9"/>
    <w:rsid w:val="001A4DA4"/>
    <w:rsid w:val="00283E04"/>
    <w:rsid w:val="003836BF"/>
    <w:rsid w:val="003D3974"/>
    <w:rsid w:val="0040182A"/>
    <w:rsid w:val="00404632"/>
    <w:rsid w:val="004D63DA"/>
    <w:rsid w:val="006E50C3"/>
    <w:rsid w:val="007D38CD"/>
    <w:rsid w:val="008731A8"/>
    <w:rsid w:val="008760EE"/>
    <w:rsid w:val="0093263B"/>
    <w:rsid w:val="00B24604"/>
    <w:rsid w:val="00B27425"/>
    <w:rsid w:val="00B353A3"/>
    <w:rsid w:val="00BB0D2D"/>
    <w:rsid w:val="00BD5E64"/>
    <w:rsid w:val="00CD10E5"/>
    <w:rsid w:val="00DC2EC4"/>
    <w:rsid w:val="00F35626"/>
    <w:rsid w:val="00F57317"/>
    <w:rsid w:val="00FF496A"/>
    <w:rsid w:val="13F03F1F"/>
    <w:rsid w:val="35D016D9"/>
    <w:rsid w:val="5D51773D"/>
    <w:rsid w:val="62236AD6"/>
    <w:rsid w:val="673733DB"/>
    <w:rsid w:val="69976429"/>
    <w:rsid w:val="6B56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">
    <w:name w:val="页脚 Char"/>
    <w:link w:val="a3"/>
    <w:uiPriority w:val="99"/>
    <w:qFormat/>
    <w:rPr>
      <w:sz w:val="18"/>
      <w:szCs w:val="18"/>
    </w:rPr>
  </w:style>
  <w:style w:type="character" w:customStyle="1" w:styleId="Char0">
    <w:name w:val="页眉 Char"/>
    <w:link w:val="a4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">
    <w:name w:val="页脚 Char"/>
    <w:link w:val="a3"/>
    <w:uiPriority w:val="99"/>
    <w:qFormat/>
    <w:rPr>
      <w:sz w:val="18"/>
      <w:szCs w:val="18"/>
    </w:rPr>
  </w:style>
  <w:style w:type="character" w:customStyle="1" w:styleId="Char0">
    <w:name w:val="页眉 Char"/>
    <w:link w:val="a4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</Words>
  <Characters>167</Characters>
  <Application>Microsoft Office Word</Application>
  <DocSecurity>0</DocSecurity>
  <Lines>1</Lines>
  <Paragraphs>1</Paragraphs>
  <ScaleCrop>false</ScaleCrop>
  <Company>Microsoft</Company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cqcb01</cp:lastModifiedBy>
  <cp:revision>7</cp:revision>
  <dcterms:created xsi:type="dcterms:W3CDTF">2021-09-10T06:35:00Z</dcterms:created>
  <dcterms:modified xsi:type="dcterms:W3CDTF">2025-07-07T07:06:00Z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7C6D17001BA14353A7ACEEBCB4E564A3</vt:lpwstr>
  </property>
</Properties>
</file>